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89C9D" w14:textId="77777777" w:rsidR="00561402" w:rsidRPr="00AB736C" w:rsidRDefault="00561402" w:rsidP="00B110E9">
      <w:pPr>
        <w:spacing w:after="2240" w:line="380" w:lineRule="exact"/>
        <w:jc w:val="both"/>
        <w:rPr>
          <w:rFonts w:cstheme="minorHAnsi"/>
          <w:color w:val="3F3E3E"/>
          <w:sz w:val="24"/>
          <w:szCs w:val="24"/>
        </w:rPr>
        <w:sectPr w:rsidR="00561402" w:rsidRPr="00AB736C" w:rsidSect="00FD3D03">
          <w:headerReference w:type="even" r:id="rId7"/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0" w:right="1021" w:bottom="1418" w:left="1701" w:header="465" w:footer="663" w:gutter="0"/>
          <w:cols w:space="708"/>
          <w:titlePg/>
          <w:docGrid w:linePitch="360"/>
        </w:sectPr>
      </w:pPr>
    </w:p>
    <w:p w14:paraId="2CE89C9F" w14:textId="52738544" w:rsidR="00842C0E" w:rsidRPr="00AB736C" w:rsidRDefault="00842C0E" w:rsidP="00A06547">
      <w:pPr>
        <w:spacing w:after="0" w:line="280" w:lineRule="exact"/>
        <w:rPr>
          <w:rFonts w:cstheme="minorHAnsi"/>
          <w:color w:val="91B024"/>
          <w:sz w:val="24"/>
          <w:szCs w:val="24"/>
        </w:rPr>
      </w:pPr>
    </w:p>
    <w:p w14:paraId="2CE89CA0" w14:textId="77777777" w:rsidR="00842C0E" w:rsidRPr="00AB736C" w:rsidRDefault="00842C0E" w:rsidP="00842C0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CE89CA1" w14:textId="77777777" w:rsidR="00842C0E" w:rsidRPr="00AB736C" w:rsidRDefault="00842C0E" w:rsidP="00AB736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AB736C">
        <w:rPr>
          <w:rFonts w:cstheme="minorHAnsi"/>
          <w:b/>
          <w:bCs/>
          <w:sz w:val="28"/>
          <w:szCs w:val="28"/>
        </w:rPr>
        <w:t>Dziekanat Wydziału Biologii i Ochrony Środowiska</w:t>
      </w:r>
    </w:p>
    <w:p w14:paraId="2CE89CA2" w14:textId="77777777" w:rsidR="00842C0E" w:rsidRPr="00AB736C" w:rsidRDefault="00842C0E" w:rsidP="00AB736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8"/>
          <w:szCs w:val="28"/>
        </w:rPr>
      </w:pPr>
      <w:r w:rsidRPr="00AB736C">
        <w:rPr>
          <w:rFonts w:cstheme="minorHAnsi"/>
          <w:b/>
          <w:bCs/>
          <w:i/>
          <w:iCs/>
          <w:sz w:val="28"/>
          <w:szCs w:val="28"/>
        </w:rPr>
        <w:t>ZAŁĄCZNIK nr 1</w:t>
      </w:r>
    </w:p>
    <w:p w14:paraId="2CE89CA3" w14:textId="77777777" w:rsidR="00842C0E" w:rsidRPr="00AB736C" w:rsidRDefault="00842C0E" w:rsidP="00AB736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AB736C">
        <w:rPr>
          <w:rFonts w:cstheme="minorHAnsi"/>
          <w:b/>
          <w:bCs/>
          <w:sz w:val="28"/>
          <w:szCs w:val="28"/>
        </w:rPr>
        <w:t>REGULAMIN praktyk zawodowych ciągłych, studentów kierunku BIOTECHNOLOGIA</w:t>
      </w:r>
    </w:p>
    <w:p w14:paraId="1FDDA9CA" w14:textId="77777777" w:rsidR="00A06547" w:rsidRPr="00AB736C" w:rsidRDefault="00A06547" w:rsidP="003B3BE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2CE89CA4" w14:textId="3D62ADD8" w:rsidR="00842C0E" w:rsidRPr="00AB736C" w:rsidRDefault="00842C0E" w:rsidP="0062453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88" w:line="240" w:lineRule="auto"/>
        <w:jc w:val="both"/>
        <w:rPr>
          <w:rFonts w:cstheme="minorHAnsi"/>
          <w:sz w:val="24"/>
          <w:szCs w:val="24"/>
        </w:rPr>
      </w:pPr>
      <w:r w:rsidRPr="00AB736C">
        <w:rPr>
          <w:rFonts w:cstheme="minorHAnsi"/>
          <w:sz w:val="24"/>
          <w:szCs w:val="24"/>
        </w:rPr>
        <w:t xml:space="preserve">Szkoła wyższa kieruje na podstawie wystawionego przez UŁ skierowania do wybranej instytucji, studentów po </w:t>
      </w:r>
      <w:r w:rsidRPr="00AB736C">
        <w:rPr>
          <w:rFonts w:cstheme="minorHAnsi"/>
          <w:b/>
          <w:bCs/>
          <w:sz w:val="24"/>
          <w:szCs w:val="24"/>
        </w:rPr>
        <w:t xml:space="preserve">2 roku studiów I stopnia </w:t>
      </w:r>
      <w:r w:rsidRPr="00AB736C">
        <w:rPr>
          <w:rFonts w:cstheme="minorHAnsi"/>
          <w:sz w:val="24"/>
          <w:szCs w:val="24"/>
        </w:rPr>
        <w:t xml:space="preserve">na praktyki zawodowe w wymiarze </w:t>
      </w:r>
      <w:r w:rsidR="000E2834" w:rsidRPr="00AB736C">
        <w:rPr>
          <w:rFonts w:cstheme="minorHAnsi"/>
          <w:b/>
          <w:bCs/>
          <w:sz w:val="24"/>
          <w:szCs w:val="24"/>
        </w:rPr>
        <w:t>120 godzin</w:t>
      </w:r>
      <w:r w:rsidR="001B5206" w:rsidRPr="00AB736C">
        <w:rPr>
          <w:rFonts w:cstheme="minorHAnsi"/>
          <w:b/>
          <w:bCs/>
          <w:sz w:val="24"/>
          <w:szCs w:val="24"/>
        </w:rPr>
        <w:t>,</w:t>
      </w:r>
      <w:r w:rsidR="001B5206" w:rsidRPr="00AB736C">
        <w:rPr>
          <w:rFonts w:cstheme="minorHAnsi"/>
          <w:sz w:val="24"/>
          <w:szCs w:val="24"/>
        </w:rPr>
        <w:t xml:space="preserve"> </w:t>
      </w:r>
      <w:r w:rsidR="00867510" w:rsidRPr="00AB736C">
        <w:rPr>
          <w:rFonts w:cstheme="minorHAnsi"/>
          <w:sz w:val="24"/>
          <w:szCs w:val="24"/>
        </w:rPr>
        <w:t>w</w:t>
      </w:r>
      <w:r w:rsidR="00867510" w:rsidRPr="00AB736C">
        <w:rPr>
          <w:rFonts w:cstheme="minorHAnsi"/>
          <w:b/>
          <w:bCs/>
          <w:sz w:val="24"/>
          <w:szCs w:val="24"/>
        </w:rPr>
        <w:t xml:space="preserve"> </w:t>
      </w:r>
      <w:r w:rsidR="00867510" w:rsidRPr="00AB736C">
        <w:rPr>
          <w:rFonts w:cstheme="minorHAnsi"/>
          <w:sz w:val="24"/>
          <w:szCs w:val="24"/>
        </w:rPr>
        <w:t>systemie ciągłym (lipiec/sierpień/wrzesień) lub śródrocznym.</w:t>
      </w:r>
    </w:p>
    <w:p w14:paraId="3D287ED9" w14:textId="0CCE08F5" w:rsidR="0041738A" w:rsidRPr="00086733" w:rsidRDefault="0041738A" w:rsidP="0041738A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086733">
        <w:rPr>
          <w:rFonts w:asciiTheme="minorHAnsi" w:hAnsiTheme="minorHAnsi" w:cstheme="minorHAnsi"/>
          <w:color w:val="auto"/>
        </w:rPr>
        <w:t>Studenci mają pełną możliwość wyboru miejsca praktyki zgodnie ze swoimi zainteresowaniami i możliwościami, z zastrzeżeniem, że powinny to być instytucje, z profilem działalności opierającym się na praktycznym wykorzystaniu osiągnięć nauk biologicznych</w:t>
      </w:r>
      <w:r w:rsidR="004E6E24">
        <w:rPr>
          <w:rFonts w:asciiTheme="minorHAnsi" w:hAnsiTheme="minorHAnsi" w:cstheme="minorHAnsi"/>
          <w:color w:val="auto"/>
        </w:rPr>
        <w:t xml:space="preserve"> </w:t>
      </w:r>
      <w:r w:rsidR="004E6E24" w:rsidRPr="004E6E24">
        <w:rPr>
          <w:rFonts w:asciiTheme="minorHAnsi" w:hAnsiTheme="minorHAnsi" w:cstheme="minorHAnsi"/>
          <w:color w:val="auto"/>
        </w:rPr>
        <w:t>oraz związana jest z założeniami kierunku studiów</w:t>
      </w:r>
      <w:r w:rsidR="004E6E24">
        <w:rPr>
          <w:rFonts w:asciiTheme="minorHAnsi" w:hAnsiTheme="minorHAnsi" w:cstheme="minorHAnsi"/>
          <w:color w:val="auto"/>
        </w:rPr>
        <w:t xml:space="preserve"> Biotechnologia</w:t>
      </w:r>
      <w:r w:rsidR="004E6E24" w:rsidRPr="004E6E24">
        <w:rPr>
          <w:rFonts w:asciiTheme="minorHAnsi" w:hAnsiTheme="minorHAnsi" w:cstheme="minorHAnsi"/>
          <w:color w:val="auto"/>
        </w:rPr>
        <w:t xml:space="preserve"> w sferze osiągnięcia odpowiednich kompetencji zawodowych</w:t>
      </w:r>
      <w:r w:rsidRPr="00086733">
        <w:rPr>
          <w:rFonts w:asciiTheme="minorHAnsi" w:hAnsiTheme="minorHAnsi" w:cstheme="minorHAnsi"/>
          <w:color w:val="auto"/>
        </w:rPr>
        <w:t>. Miejsca realizacji praktyk studenci mogą szukać sami lub za pośrednictwem opiekuna praktyk.</w:t>
      </w:r>
    </w:p>
    <w:p w14:paraId="55971FBA" w14:textId="77777777" w:rsidR="0041738A" w:rsidRPr="00086733" w:rsidRDefault="0041738A" w:rsidP="0041738A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086733">
        <w:rPr>
          <w:rFonts w:asciiTheme="minorHAnsi" w:hAnsiTheme="minorHAnsi" w:cstheme="minorHAnsi"/>
          <w:b/>
          <w:bCs/>
          <w:color w:val="auto"/>
        </w:rPr>
        <w:t xml:space="preserve">Celem praktyk </w:t>
      </w:r>
      <w:r w:rsidRPr="00086733">
        <w:rPr>
          <w:rFonts w:asciiTheme="minorHAnsi" w:hAnsiTheme="minorHAnsi" w:cstheme="minorHAnsi"/>
          <w:color w:val="auto"/>
        </w:rPr>
        <w:t xml:space="preserve">jest zapoznanie studentów z profilem działalności </w:t>
      </w:r>
      <w:proofErr w:type="spellStart"/>
      <w:r w:rsidRPr="00086733">
        <w:rPr>
          <w:rFonts w:asciiTheme="minorHAnsi" w:hAnsiTheme="minorHAnsi" w:cstheme="minorHAnsi"/>
          <w:color w:val="auto"/>
        </w:rPr>
        <w:t>praktykodawcy</w:t>
      </w:r>
      <w:proofErr w:type="spellEnd"/>
      <w:r w:rsidRPr="00086733">
        <w:rPr>
          <w:rFonts w:asciiTheme="minorHAnsi" w:hAnsiTheme="minorHAnsi" w:cstheme="minorHAnsi"/>
          <w:color w:val="auto"/>
        </w:rPr>
        <w:t>, których działalność oparta jest na naukach biologicznych.</w:t>
      </w:r>
    </w:p>
    <w:p w14:paraId="21A8F4B2" w14:textId="77777777" w:rsidR="0041738A" w:rsidRPr="00086733" w:rsidRDefault="0041738A" w:rsidP="0041738A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086733">
        <w:rPr>
          <w:rFonts w:asciiTheme="minorHAnsi" w:hAnsiTheme="minorHAnsi" w:cstheme="minorHAnsi"/>
          <w:color w:val="auto"/>
        </w:rPr>
        <w:t xml:space="preserve">W instytucji przyjmującej wyznaczana jest imiennie osoba – </w:t>
      </w:r>
      <w:r w:rsidRPr="00086733">
        <w:rPr>
          <w:rFonts w:asciiTheme="minorHAnsi" w:hAnsiTheme="minorHAnsi" w:cstheme="minorHAnsi"/>
          <w:b/>
          <w:bCs/>
          <w:color w:val="auto"/>
        </w:rPr>
        <w:t xml:space="preserve">opiekun praktykanta </w:t>
      </w:r>
      <w:r w:rsidRPr="00086733">
        <w:rPr>
          <w:rFonts w:asciiTheme="minorHAnsi" w:hAnsiTheme="minorHAnsi" w:cstheme="minorHAnsi"/>
          <w:color w:val="auto"/>
        </w:rPr>
        <w:t>– służąca pomocą, sprawująca nadzór nad przyjmowanym studentem i dokonująca stosownych wpisów dokumentujących praktykę.</w:t>
      </w:r>
    </w:p>
    <w:p w14:paraId="69C00722" w14:textId="77777777" w:rsidR="0041738A" w:rsidRPr="00086733" w:rsidRDefault="0041738A" w:rsidP="0041738A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086733">
        <w:rPr>
          <w:rFonts w:asciiTheme="minorHAnsi" w:hAnsiTheme="minorHAnsi" w:cstheme="minorHAnsi"/>
        </w:rPr>
        <w:t xml:space="preserve">W czasie trwania praktyki jej przebieg jest dokumentowany w </w:t>
      </w:r>
      <w:r w:rsidRPr="00086733">
        <w:rPr>
          <w:rFonts w:asciiTheme="minorHAnsi" w:hAnsiTheme="minorHAnsi" w:cstheme="minorHAnsi"/>
          <w:b/>
          <w:bCs/>
        </w:rPr>
        <w:t xml:space="preserve">dzienniku praktyk, </w:t>
      </w:r>
      <w:r w:rsidRPr="00086733">
        <w:rPr>
          <w:rFonts w:asciiTheme="minorHAnsi" w:hAnsiTheme="minorHAnsi" w:cstheme="minorHAnsi"/>
        </w:rPr>
        <w:t>który stanowi podstawę jej zaliczenia. W dzienniku oraz specjalnych formularzach - ankietach dotyczących praktyk instytucja ocenia pracę i postawę studenta na praktyce</w:t>
      </w:r>
      <w:r>
        <w:rPr>
          <w:rFonts w:asciiTheme="minorHAnsi" w:hAnsiTheme="minorHAnsi" w:cstheme="minorHAnsi"/>
        </w:rPr>
        <w:t>.</w:t>
      </w:r>
    </w:p>
    <w:p w14:paraId="06DEA595" w14:textId="77777777" w:rsidR="0041738A" w:rsidRPr="00086733" w:rsidRDefault="0041738A" w:rsidP="0041738A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086733">
        <w:rPr>
          <w:rFonts w:asciiTheme="minorHAnsi" w:hAnsiTheme="minorHAnsi" w:cstheme="minorHAnsi"/>
        </w:rPr>
        <w:t>Studenci oceniają organizację i przebieg praktyki zawodowej w ankiecie ewaluacyjnej</w:t>
      </w:r>
      <w:r>
        <w:rPr>
          <w:rFonts w:asciiTheme="minorHAnsi" w:hAnsiTheme="minorHAnsi" w:cstheme="minorHAnsi"/>
        </w:rPr>
        <w:t>.</w:t>
      </w:r>
    </w:p>
    <w:p w14:paraId="2682ECC5" w14:textId="77777777" w:rsidR="0041738A" w:rsidRPr="00086733" w:rsidRDefault="0041738A" w:rsidP="0041738A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086733">
        <w:rPr>
          <w:rFonts w:asciiTheme="minorHAnsi" w:hAnsiTheme="minorHAnsi" w:cstheme="minorHAnsi"/>
          <w:b/>
          <w:bCs/>
          <w:color w:val="auto"/>
        </w:rPr>
        <w:t xml:space="preserve">Program praktyk </w:t>
      </w:r>
      <w:r w:rsidRPr="00086733">
        <w:rPr>
          <w:rFonts w:asciiTheme="minorHAnsi" w:hAnsiTheme="minorHAnsi" w:cstheme="minorHAnsi"/>
          <w:color w:val="auto"/>
        </w:rPr>
        <w:t>jest realizowany przez instytucję przyjmującą na praktykę studentów. Zawierać on powinien wszelkie aspekty działalności danej instytucji w zakresie nauk biologicznych. Wskazane jest zapoznanie studentów ze specyfiką pracy danej instytucji. Obok treści merytorycznych, w programie należy przewidzieć zapoznanie studentów z zakładowym regulaminem pracy, przepisami o bezpieczeństwie i higienie pracy oraz o ochronie tajemnicy zawodowej.</w:t>
      </w:r>
    </w:p>
    <w:p w14:paraId="07C1F86B" w14:textId="77777777" w:rsidR="0041738A" w:rsidRPr="00086733" w:rsidRDefault="0041738A" w:rsidP="0041738A">
      <w:pPr>
        <w:pStyle w:val="Default"/>
        <w:numPr>
          <w:ilvl w:val="0"/>
          <w:numId w:val="2"/>
        </w:numPr>
        <w:spacing w:after="88"/>
        <w:jc w:val="both"/>
        <w:rPr>
          <w:rFonts w:cstheme="minorHAnsi"/>
        </w:rPr>
      </w:pPr>
      <w:r w:rsidRPr="00086733">
        <w:rPr>
          <w:rFonts w:asciiTheme="minorHAnsi" w:hAnsiTheme="minorHAnsi" w:cstheme="minorHAnsi"/>
          <w:color w:val="auto"/>
        </w:rPr>
        <w:t xml:space="preserve">Przedstawiciel szkoły wyższej będący </w:t>
      </w:r>
      <w:r w:rsidRPr="00086733">
        <w:rPr>
          <w:rFonts w:asciiTheme="minorHAnsi" w:hAnsiTheme="minorHAnsi" w:cstheme="minorHAnsi"/>
          <w:b/>
          <w:bCs/>
          <w:color w:val="auto"/>
        </w:rPr>
        <w:t xml:space="preserve">opiekunem kierunkowym praktyk* </w:t>
      </w:r>
      <w:r w:rsidRPr="00086733">
        <w:rPr>
          <w:rFonts w:asciiTheme="minorHAnsi" w:hAnsiTheme="minorHAnsi" w:cstheme="minorHAnsi"/>
          <w:color w:val="auto"/>
        </w:rPr>
        <w:t xml:space="preserve">jest przełożonym studentów odbywających praktykę. </w:t>
      </w:r>
      <w:proofErr w:type="spellStart"/>
      <w:r w:rsidRPr="00086733">
        <w:rPr>
          <w:rFonts w:asciiTheme="minorHAnsi" w:hAnsiTheme="minorHAnsi" w:cstheme="minorHAnsi"/>
          <w:color w:val="auto"/>
        </w:rPr>
        <w:t>Współodpowiada</w:t>
      </w:r>
      <w:proofErr w:type="spellEnd"/>
      <w:r w:rsidRPr="00086733">
        <w:rPr>
          <w:rFonts w:asciiTheme="minorHAnsi" w:hAnsiTheme="minorHAnsi" w:cstheme="minorHAnsi"/>
          <w:color w:val="auto"/>
        </w:rPr>
        <w:t xml:space="preserve"> on za realizację praktyki zgodnie z jej celem i ustalonym programem, jest upoważniony do rozstrzygania wspólnie z </w:t>
      </w:r>
      <w:proofErr w:type="spellStart"/>
      <w:r w:rsidRPr="00086733">
        <w:rPr>
          <w:rFonts w:asciiTheme="minorHAnsi" w:hAnsiTheme="minorHAnsi" w:cstheme="minorHAnsi"/>
          <w:color w:val="auto"/>
        </w:rPr>
        <w:t>praktykodawcą</w:t>
      </w:r>
      <w:proofErr w:type="spellEnd"/>
      <w:r w:rsidRPr="00086733">
        <w:rPr>
          <w:rFonts w:asciiTheme="minorHAnsi" w:hAnsiTheme="minorHAnsi" w:cstheme="minorHAnsi"/>
          <w:color w:val="auto"/>
        </w:rPr>
        <w:t xml:space="preserve"> – opiekunem praktykanta – spraw związanych z realizacją programu i przebiegiem praktyki. </w:t>
      </w:r>
      <w:r w:rsidRPr="00086733">
        <w:rPr>
          <w:rFonts w:asciiTheme="minorHAnsi" w:hAnsiTheme="minorHAnsi" w:cstheme="minorHAnsi"/>
          <w:b/>
          <w:bCs/>
          <w:color w:val="auto"/>
        </w:rPr>
        <w:t>Opiekun kierunkowy praktyk</w:t>
      </w:r>
      <w:r w:rsidRPr="00086733">
        <w:rPr>
          <w:rFonts w:asciiTheme="minorHAnsi" w:hAnsiTheme="minorHAnsi" w:cstheme="minorHAnsi"/>
          <w:color w:val="auto"/>
        </w:rPr>
        <w:t xml:space="preserve"> </w:t>
      </w:r>
      <w:r w:rsidRPr="00086733">
        <w:rPr>
          <w:rFonts w:cstheme="minorHAnsi"/>
        </w:rPr>
        <w:t xml:space="preserve">potwierdza również osiągnięcie przez studenta zakładanych dla praktyk zawodowych efektów uczenia się. </w:t>
      </w:r>
    </w:p>
    <w:p w14:paraId="3763D2D9" w14:textId="77777777" w:rsidR="0041738A" w:rsidRPr="00086733" w:rsidRDefault="0041738A" w:rsidP="0041738A">
      <w:pPr>
        <w:pStyle w:val="Default"/>
        <w:numPr>
          <w:ilvl w:val="0"/>
          <w:numId w:val="2"/>
        </w:numPr>
        <w:spacing w:after="88"/>
        <w:jc w:val="both"/>
        <w:rPr>
          <w:rFonts w:asciiTheme="minorHAnsi" w:hAnsiTheme="minorHAnsi" w:cstheme="minorHAnsi"/>
          <w:color w:val="auto"/>
        </w:rPr>
      </w:pPr>
      <w:r w:rsidRPr="00086733">
        <w:rPr>
          <w:rFonts w:asciiTheme="minorHAnsi" w:hAnsiTheme="minorHAnsi" w:cstheme="minorHAnsi"/>
          <w:color w:val="auto"/>
        </w:rPr>
        <w:lastRenderedPageBreak/>
        <w:t xml:space="preserve">Szkoła wyższa jest zobowiązana do sprawowania nadzoru odnośnie do prawidłowego przebiegu i organizacji praktyk – możliwe są </w:t>
      </w:r>
      <w:r w:rsidRPr="00086733">
        <w:rPr>
          <w:rFonts w:asciiTheme="minorHAnsi" w:hAnsiTheme="minorHAnsi" w:cstheme="minorHAnsi"/>
          <w:b/>
          <w:bCs/>
          <w:color w:val="auto"/>
        </w:rPr>
        <w:t xml:space="preserve">hospitacje </w:t>
      </w:r>
      <w:r w:rsidRPr="00086733">
        <w:rPr>
          <w:rFonts w:asciiTheme="minorHAnsi" w:hAnsiTheme="minorHAnsi" w:cstheme="minorHAnsi"/>
          <w:color w:val="auto"/>
        </w:rPr>
        <w:t>kierunkowego opiekuna praktyki.</w:t>
      </w:r>
    </w:p>
    <w:p w14:paraId="0B9CAE98" w14:textId="6B30FF01" w:rsidR="0041738A" w:rsidRPr="00086733" w:rsidRDefault="0041738A" w:rsidP="0041738A">
      <w:pPr>
        <w:pStyle w:val="Default"/>
        <w:numPr>
          <w:ilvl w:val="0"/>
          <w:numId w:val="2"/>
        </w:numPr>
        <w:jc w:val="both"/>
        <w:rPr>
          <w:rFonts w:asciiTheme="minorHAnsi" w:hAnsiTheme="minorHAnsi" w:cstheme="minorHAnsi"/>
          <w:color w:val="auto"/>
        </w:rPr>
      </w:pPr>
      <w:r w:rsidRPr="00086733">
        <w:rPr>
          <w:rFonts w:asciiTheme="minorHAnsi" w:hAnsiTheme="minorHAnsi" w:cstheme="minorHAnsi"/>
          <w:color w:val="auto"/>
        </w:rPr>
        <w:t xml:space="preserve">Instytucja przyjmująca studenta na praktykę na podstawie ważnego skierowania może zażądać od szkoły wyższej </w:t>
      </w:r>
      <w:r w:rsidRPr="00086733">
        <w:rPr>
          <w:rFonts w:asciiTheme="minorHAnsi" w:hAnsiTheme="minorHAnsi" w:cstheme="minorHAnsi"/>
          <w:b/>
          <w:bCs/>
          <w:color w:val="auto"/>
        </w:rPr>
        <w:t xml:space="preserve">odwołania studenta z praktyk </w:t>
      </w:r>
      <w:r w:rsidRPr="00086733">
        <w:rPr>
          <w:rFonts w:asciiTheme="minorHAnsi" w:hAnsiTheme="minorHAnsi" w:cstheme="minorHAnsi"/>
          <w:color w:val="auto"/>
        </w:rPr>
        <w:t xml:space="preserve">w przypadku, gdy naruszy on w sposób rażący dyscyplinę pracy. Jeżeli naruszenie dyscypliny spowodowało zagrożenie dla życia lub zdrowia, </w:t>
      </w:r>
      <w:proofErr w:type="spellStart"/>
      <w:r w:rsidRPr="00086733">
        <w:rPr>
          <w:rFonts w:asciiTheme="minorHAnsi" w:hAnsiTheme="minorHAnsi" w:cstheme="minorHAnsi"/>
          <w:color w:val="auto"/>
        </w:rPr>
        <w:t>praktykodawca</w:t>
      </w:r>
      <w:proofErr w:type="spellEnd"/>
      <w:r w:rsidRPr="00086733">
        <w:rPr>
          <w:rFonts w:asciiTheme="minorHAnsi" w:hAnsiTheme="minorHAnsi" w:cstheme="minorHAnsi"/>
          <w:color w:val="auto"/>
        </w:rPr>
        <w:t xml:space="preserve"> może nie dopuścić studenta do kontynuowania praktyki w instytucji.</w:t>
      </w:r>
    </w:p>
    <w:p w14:paraId="2CE89CAC" w14:textId="47DF3EC7" w:rsidR="00842C0E" w:rsidRPr="00AB736C" w:rsidRDefault="00842C0E" w:rsidP="0041738A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B736C">
        <w:rPr>
          <w:rFonts w:cstheme="minorHAnsi"/>
          <w:sz w:val="24"/>
          <w:szCs w:val="24"/>
        </w:rPr>
        <w:t xml:space="preserve"> </w:t>
      </w:r>
    </w:p>
    <w:p w14:paraId="2CE89CAD" w14:textId="77777777" w:rsidR="00C56089" w:rsidRPr="00AB736C" w:rsidRDefault="00C56089" w:rsidP="003B3BED">
      <w:pPr>
        <w:pStyle w:val="Default"/>
        <w:jc w:val="both"/>
        <w:rPr>
          <w:rFonts w:asciiTheme="minorHAnsi" w:hAnsiTheme="minorHAnsi" w:cstheme="minorHAnsi"/>
          <w:color w:val="auto"/>
        </w:rPr>
      </w:pPr>
    </w:p>
    <w:p w14:paraId="2CE89CAE" w14:textId="77777777" w:rsidR="00D354DD" w:rsidRPr="00AB736C" w:rsidRDefault="00CC6BD0" w:rsidP="003B3BED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736C">
        <w:rPr>
          <w:rFonts w:asciiTheme="minorHAnsi" w:hAnsiTheme="minorHAnsi" w:cstheme="minorHAnsi"/>
          <w:sz w:val="20"/>
          <w:szCs w:val="20"/>
        </w:rPr>
        <w:t>Opiekun kierunkowy praktyk</w:t>
      </w:r>
      <w:r w:rsidR="00842C0E" w:rsidRPr="00AB736C">
        <w:rPr>
          <w:rFonts w:asciiTheme="minorHAnsi" w:hAnsiTheme="minorHAnsi" w:cstheme="minorHAnsi"/>
          <w:sz w:val="20"/>
          <w:szCs w:val="20"/>
        </w:rPr>
        <w:t>:</w:t>
      </w:r>
      <w:r w:rsidR="00842C0E" w:rsidRPr="00AB736C">
        <w:rPr>
          <w:rFonts w:asciiTheme="minorHAnsi" w:hAnsiTheme="minorHAnsi" w:cstheme="minorHAnsi"/>
          <w:b/>
          <w:bCs/>
          <w:sz w:val="20"/>
          <w:szCs w:val="20"/>
        </w:rPr>
        <w:t xml:space="preserve"> dr Aneta </w:t>
      </w:r>
      <w:proofErr w:type="spellStart"/>
      <w:r w:rsidR="00842C0E" w:rsidRPr="00AB736C">
        <w:rPr>
          <w:rFonts w:asciiTheme="minorHAnsi" w:hAnsiTheme="minorHAnsi" w:cstheme="minorHAnsi"/>
          <w:b/>
          <w:bCs/>
          <w:sz w:val="20"/>
          <w:szCs w:val="20"/>
        </w:rPr>
        <w:t>Gerszberg</w:t>
      </w:r>
      <w:proofErr w:type="spellEnd"/>
      <w:r w:rsidR="00842C0E" w:rsidRPr="00AB736C">
        <w:rPr>
          <w:rFonts w:asciiTheme="minorHAnsi" w:hAnsiTheme="minorHAnsi" w:cstheme="minorHAnsi"/>
          <w:b/>
          <w:bCs/>
          <w:sz w:val="20"/>
          <w:szCs w:val="20"/>
        </w:rPr>
        <w:t xml:space="preserve">, </w:t>
      </w:r>
      <w:r w:rsidR="00A95C93" w:rsidRPr="00AB736C">
        <w:rPr>
          <w:rFonts w:asciiTheme="minorHAnsi" w:hAnsiTheme="minorHAnsi" w:cstheme="minorHAnsi"/>
          <w:sz w:val="20"/>
          <w:szCs w:val="20"/>
        </w:rPr>
        <w:t xml:space="preserve">tel. 635 42 </w:t>
      </w:r>
      <w:r w:rsidR="00842C0E" w:rsidRPr="00AB736C">
        <w:rPr>
          <w:rFonts w:asciiTheme="minorHAnsi" w:hAnsiTheme="minorHAnsi" w:cstheme="minorHAnsi"/>
          <w:sz w:val="20"/>
          <w:szCs w:val="20"/>
        </w:rPr>
        <w:t xml:space="preserve">19, </w:t>
      </w:r>
      <w:r w:rsidR="00842C0E" w:rsidRPr="00AB736C">
        <w:rPr>
          <w:rStyle w:val="Hipercze"/>
          <w:rFonts w:asciiTheme="minorHAnsi" w:hAnsiTheme="minorHAnsi" w:cstheme="minorHAnsi"/>
          <w:sz w:val="20"/>
          <w:szCs w:val="20"/>
        </w:rPr>
        <w:t>aneta.gerszberg@biol.uni.lodz.pl</w:t>
      </w:r>
      <w:r w:rsidRPr="00AB736C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0A295CB9" w14:textId="13DCAD6C" w:rsidR="008C6620" w:rsidRPr="00AB736C" w:rsidRDefault="3E778956" w:rsidP="3E778956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AB736C">
        <w:rPr>
          <w:rFonts w:asciiTheme="minorHAnsi" w:hAnsiTheme="minorHAnsi" w:cstheme="minorHAnsi"/>
          <w:sz w:val="20"/>
          <w:szCs w:val="20"/>
        </w:rPr>
        <w:t xml:space="preserve">Pracownik administracyjny ds. praktyk zawodowych: </w:t>
      </w:r>
      <w:r w:rsidRPr="00AB736C">
        <w:rPr>
          <w:rFonts w:asciiTheme="minorHAnsi" w:eastAsia="Times New Roman" w:hAnsiTheme="minorHAnsi" w:cstheme="minorHAnsi"/>
          <w:color w:val="000000" w:themeColor="text1"/>
          <w:sz w:val="20"/>
          <w:szCs w:val="20"/>
        </w:rPr>
        <w:t xml:space="preserve">lic. Izabela Sieradzan, tel. 635 47 68, </w:t>
      </w:r>
      <w:hyperlink r:id="rId12">
        <w:r w:rsidRPr="00AB736C">
          <w:rPr>
            <w:rStyle w:val="Hipercze"/>
            <w:rFonts w:asciiTheme="minorHAnsi" w:eastAsia="Times New Roman" w:hAnsiTheme="minorHAnsi" w:cstheme="minorHAnsi"/>
            <w:sz w:val="20"/>
            <w:szCs w:val="20"/>
          </w:rPr>
          <w:t>izabela.sieradzan@biol.uni.lodz.pl</w:t>
        </w:r>
      </w:hyperlink>
    </w:p>
    <w:p w14:paraId="2CE89CB0" w14:textId="6EA5EC93" w:rsidR="008C6620" w:rsidRPr="00AB736C" w:rsidRDefault="008C6620" w:rsidP="3E778956">
      <w:pPr>
        <w:pStyle w:val="Default"/>
        <w:jc w:val="both"/>
        <w:rPr>
          <w:rFonts w:asciiTheme="minorHAnsi" w:hAnsiTheme="minorHAnsi" w:cstheme="minorHAnsi"/>
        </w:rPr>
      </w:pPr>
    </w:p>
    <w:sectPr w:rsidR="008C6620" w:rsidRPr="00AB736C" w:rsidSect="00BD3897">
      <w:type w:val="continuous"/>
      <w:pgSz w:w="11906" w:h="16838"/>
      <w:pgMar w:top="709" w:right="1021" w:bottom="1418" w:left="1701" w:header="708" w:footer="6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699D63" w14:textId="77777777" w:rsidR="00107BB6" w:rsidRDefault="00107BB6">
      <w:pPr>
        <w:spacing w:after="0" w:line="240" w:lineRule="auto"/>
      </w:pPr>
      <w:r>
        <w:separator/>
      </w:r>
    </w:p>
  </w:endnote>
  <w:endnote w:type="continuationSeparator" w:id="0">
    <w:p w14:paraId="74000F6B" w14:textId="77777777" w:rsidR="00107BB6" w:rsidRDefault="0010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89CB9" w14:textId="77777777" w:rsidR="00807B9C" w:rsidRPr="0065183B" w:rsidRDefault="00C84DA4" w:rsidP="00FD3D03">
    <w:pPr>
      <w:pStyle w:val="Stopka"/>
      <w:spacing w:line="260" w:lineRule="exact"/>
      <w:rPr>
        <w:color w:val="91B024"/>
        <w:sz w:val="20"/>
      </w:rPr>
    </w:pPr>
    <w:r w:rsidRPr="0065183B">
      <w:rPr>
        <w:color w:val="91B024"/>
        <w:sz w:val="20"/>
      </w:rPr>
      <w:t xml:space="preserve">tel.:, fax:, </w:t>
    </w:r>
  </w:p>
  <w:p w14:paraId="2CE89CBA" w14:textId="77777777" w:rsidR="00807B9C" w:rsidRPr="0065183B" w:rsidRDefault="00C84DA4" w:rsidP="00FD3D03">
    <w:pPr>
      <w:pStyle w:val="Stopka"/>
      <w:spacing w:line="260" w:lineRule="exact"/>
      <w:rPr>
        <w:color w:val="91B024"/>
        <w:sz w:val="20"/>
      </w:rPr>
    </w:pPr>
    <w:r w:rsidRPr="0065183B">
      <w:rPr>
        <w:noProof/>
        <w:color w:val="91B024"/>
        <w:sz w:val="20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CE89CC0" wp14:editId="2CE89CC1">
              <wp:simplePos x="0" y="0"/>
              <wp:positionH relativeFrom="column">
                <wp:posOffset>4470878</wp:posOffset>
              </wp:positionH>
              <wp:positionV relativeFrom="paragraph">
                <wp:posOffset>126365</wp:posOffset>
              </wp:positionV>
              <wp:extent cx="1462234" cy="290030"/>
              <wp:effectExtent l="0" t="0" r="0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62234" cy="290030"/>
                        <a:chOff x="0" y="0"/>
                        <a:chExt cx="1462234" cy="290030"/>
                      </a:xfrm>
                    </wpg:grpSpPr>
                    <wps:wsp>
                      <wps:cNvPr id="4" name="Pole tekstowe 4"/>
                      <wps:cNvSpPr txBox="1"/>
                      <wps:spPr>
                        <a:xfrm>
                          <a:off x="0" y="0"/>
                          <a:ext cx="1462234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89CC6" w14:textId="77777777" w:rsidR="00807B9C" w:rsidRPr="0065183B" w:rsidRDefault="00C84DA4" w:rsidP="00FD3D03">
                            <w:pPr>
                              <w:jc w:val="right"/>
                              <w:rPr>
                                <w:color w:val="91B024"/>
                                <w:sz w:val="20"/>
                              </w:rPr>
                            </w:pPr>
                            <w:r w:rsidRPr="0065183B">
                              <w:rPr>
                                <w:color w:val="91B024"/>
                                <w:sz w:val="20"/>
                              </w:rPr>
                              <w:t>www.uni.lodz.pl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607" y="60357"/>
                          <a:ext cx="201317" cy="1708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CE89CC0" id="Grupa 3" o:spid="_x0000_s1026" style="position:absolute;margin-left:352.05pt;margin-top:9.95pt;width:115.15pt;height:22.85pt;z-index:251661312" coordsize="14622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7" type="#_x0000_t202" style="position:absolute;width:14622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<v:textbox>
                  <w:txbxContent>
                    <w:p w14:paraId="2CE89CC6" w14:textId="77777777" w:rsidR="00807B9C" w:rsidRPr="0065183B" w:rsidRDefault="00C84DA4" w:rsidP="00FD3D03">
                      <w:pPr>
                        <w:jc w:val="right"/>
                        <w:rPr>
                          <w:color w:val="91B024"/>
                          <w:sz w:val="20"/>
                        </w:rPr>
                      </w:pPr>
                      <w:r w:rsidRPr="0065183B">
                        <w:rPr>
                          <w:color w:val="91B024"/>
                          <w:sz w:val="20"/>
                        </w:rPr>
                        <w:t>www.uni.lodz.pl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5" o:spid="_x0000_s1028" type="#_x0000_t75" style="position:absolute;left:2206;top:603;width:201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">
                <v:imagedata r:id="rId2" o:title=""/>
              </v:shape>
            </v:group>
          </w:pict>
        </mc:Fallback>
      </mc:AlternateContent>
    </w:r>
    <w:r w:rsidRPr="0065183B">
      <w:rPr>
        <w:color w:val="91B024"/>
        <w:sz w:val="20"/>
      </w:rPr>
      <w:t>ul. Piramowicza 3, 90-254 Łódź</w:t>
    </w:r>
  </w:p>
  <w:p w14:paraId="2CE89CBB" w14:textId="77777777" w:rsidR="00807B9C" w:rsidRPr="0065183B" w:rsidRDefault="00C84DA4" w:rsidP="00FD3D03">
    <w:pPr>
      <w:pStyle w:val="Stopka"/>
      <w:spacing w:line="260" w:lineRule="exact"/>
      <w:rPr>
        <w:color w:val="91B024"/>
        <w:sz w:val="20"/>
      </w:rPr>
    </w:pPr>
    <w:r w:rsidRPr="0065183B">
      <w:rPr>
        <w:color w:val="91B024"/>
        <w:sz w:val="20"/>
      </w:rPr>
      <w:t>e-mail: bhp@uni.lodz.pl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89CBD" w14:textId="77777777" w:rsidR="00807B9C" w:rsidRPr="0065183B" w:rsidRDefault="00C84DA4" w:rsidP="00FD3D03">
    <w:pPr>
      <w:pStyle w:val="Stopka"/>
      <w:spacing w:line="260" w:lineRule="exact"/>
      <w:rPr>
        <w:color w:val="91B024"/>
        <w:sz w:val="20"/>
      </w:rPr>
    </w:pPr>
    <w:r>
      <w:rPr>
        <w:color w:val="91B024"/>
        <w:sz w:val="20"/>
      </w:rPr>
      <w:t>t</w:t>
    </w:r>
    <w:r w:rsidRPr="0065183B">
      <w:rPr>
        <w:color w:val="91B024"/>
        <w:sz w:val="20"/>
      </w:rPr>
      <w:t>el</w:t>
    </w:r>
    <w:r>
      <w:rPr>
        <w:color w:val="91B024"/>
        <w:sz w:val="20"/>
      </w:rPr>
      <w:t>.</w:t>
    </w:r>
    <w:r w:rsidRPr="0065183B">
      <w:rPr>
        <w:color w:val="91B024"/>
        <w:sz w:val="20"/>
      </w:rPr>
      <w:t xml:space="preserve"> </w:t>
    </w:r>
    <w:r>
      <w:rPr>
        <w:color w:val="91B024"/>
        <w:sz w:val="20"/>
      </w:rPr>
      <w:t>48 42 635 45 05</w:t>
    </w:r>
  </w:p>
  <w:p w14:paraId="2CE89CBE" w14:textId="77777777" w:rsidR="00807B9C" w:rsidRPr="0065183B" w:rsidRDefault="00C84DA4" w:rsidP="00FD3D03">
    <w:pPr>
      <w:pStyle w:val="Stopka"/>
      <w:spacing w:line="260" w:lineRule="exact"/>
      <w:rPr>
        <w:color w:val="91B024"/>
        <w:sz w:val="20"/>
      </w:rPr>
    </w:pPr>
    <w:r w:rsidRPr="0065183B">
      <w:rPr>
        <w:noProof/>
        <w:color w:val="91B024"/>
        <w:sz w:val="20"/>
        <w:lang w:eastAsia="pl-PL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CE89CC4" wp14:editId="2CE89CC5">
              <wp:simplePos x="0" y="0"/>
              <wp:positionH relativeFrom="column">
                <wp:posOffset>4469875</wp:posOffset>
              </wp:positionH>
              <wp:positionV relativeFrom="paragraph">
                <wp:posOffset>125426</wp:posOffset>
              </wp:positionV>
              <wp:extent cx="1558456" cy="290030"/>
              <wp:effectExtent l="0" t="0" r="0" b="0"/>
              <wp:wrapNone/>
              <wp:docPr id="192" name="Grupa 19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8456" cy="290030"/>
                        <a:chOff x="0" y="0"/>
                        <a:chExt cx="1558456" cy="290030"/>
                      </a:xfrm>
                    </wpg:grpSpPr>
                    <wps:wsp>
                      <wps:cNvPr id="13" name="Pole tekstowe 13"/>
                      <wps:cNvSpPr txBox="1"/>
                      <wps:spPr>
                        <a:xfrm>
                          <a:off x="0" y="0"/>
                          <a:ext cx="1558456" cy="290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E89CC7" w14:textId="77777777" w:rsidR="00807B9C" w:rsidRPr="0065183B" w:rsidRDefault="00C84DA4" w:rsidP="00FD3D03">
                            <w:pPr>
                              <w:jc w:val="right"/>
                              <w:rPr>
                                <w:color w:val="91B024"/>
                                <w:sz w:val="20"/>
                              </w:rPr>
                            </w:pPr>
                            <w:r>
                              <w:rPr>
                                <w:color w:val="91B024"/>
                                <w:sz w:val="20"/>
                              </w:rPr>
                              <w:t xml:space="preserve">   </w:t>
                            </w:r>
                            <w:r w:rsidRPr="0065183B">
                              <w:rPr>
                                <w:color w:val="91B024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91B024"/>
                                <w:sz w:val="20"/>
                              </w:rPr>
                              <w:t>biol.</w:t>
                            </w:r>
                            <w:r w:rsidRPr="0065183B">
                              <w:rPr>
                                <w:color w:val="91B024"/>
                                <w:sz w:val="20"/>
                              </w:rPr>
                              <w:t>uni.lodz.pl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1" name="Obraz 3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20607" y="60357"/>
                          <a:ext cx="201317" cy="1708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CE89CC4" id="Grupa 192" o:spid="_x0000_s1029" style="position:absolute;margin-left:351.95pt;margin-top:9.9pt;width:122.7pt;height:22.85pt;z-index:251660288;mso-width-relative:margin" coordsize="15584,29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30" type="#_x0000_t202" style="position:absolute;width:15584;height:2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<v:textbox>
                  <w:txbxContent>
                    <w:p w14:paraId="2CE89CC7" w14:textId="77777777" w:rsidR="00807B9C" w:rsidRPr="0065183B" w:rsidRDefault="00C84DA4" w:rsidP="00FD3D03">
                      <w:pPr>
                        <w:jc w:val="right"/>
                        <w:rPr>
                          <w:color w:val="91B024"/>
                          <w:sz w:val="20"/>
                        </w:rPr>
                      </w:pPr>
                      <w:r>
                        <w:rPr>
                          <w:color w:val="91B024"/>
                          <w:sz w:val="20"/>
                        </w:rPr>
                        <w:t xml:space="preserve">   </w:t>
                      </w:r>
                      <w:r w:rsidRPr="0065183B">
                        <w:rPr>
                          <w:color w:val="91B024"/>
                          <w:sz w:val="20"/>
                        </w:rPr>
                        <w:t>www.</w:t>
                      </w:r>
                      <w:r>
                        <w:rPr>
                          <w:color w:val="91B024"/>
                          <w:sz w:val="20"/>
                        </w:rPr>
                        <w:t>biol.</w:t>
                      </w:r>
                      <w:r w:rsidRPr="0065183B">
                        <w:rPr>
                          <w:color w:val="91B024"/>
                          <w:sz w:val="20"/>
                        </w:rPr>
                        <w:t>uni.lodz.pl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1" o:spid="_x0000_s1031" type="#_x0000_t75" style="position:absolute;left:2206;top:603;width:2013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">
                <v:imagedata r:id="rId2" o:title=""/>
              </v:shape>
            </v:group>
          </w:pict>
        </mc:Fallback>
      </mc:AlternateContent>
    </w:r>
    <w:r w:rsidRPr="0065183B">
      <w:rPr>
        <w:color w:val="91B024"/>
        <w:sz w:val="20"/>
      </w:rPr>
      <w:t xml:space="preserve">ul. </w:t>
    </w:r>
    <w:r>
      <w:rPr>
        <w:color w:val="91B024"/>
        <w:sz w:val="20"/>
      </w:rPr>
      <w:t>Pilarskiego 14/16</w:t>
    </w:r>
    <w:r w:rsidRPr="0065183B">
      <w:rPr>
        <w:color w:val="91B024"/>
        <w:sz w:val="20"/>
      </w:rPr>
      <w:t>, 90-2</w:t>
    </w:r>
    <w:r>
      <w:rPr>
        <w:color w:val="91B024"/>
        <w:sz w:val="20"/>
      </w:rPr>
      <w:t>31</w:t>
    </w:r>
    <w:r w:rsidRPr="0065183B">
      <w:rPr>
        <w:color w:val="91B024"/>
        <w:sz w:val="20"/>
      </w:rPr>
      <w:t xml:space="preserve"> Łódź</w:t>
    </w:r>
  </w:p>
  <w:p w14:paraId="2CE89CBF" w14:textId="77777777" w:rsidR="00807B9C" w:rsidRPr="0065183B" w:rsidRDefault="00C84DA4" w:rsidP="00FD3D03">
    <w:pPr>
      <w:pStyle w:val="Stopka"/>
      <w:spacing w:line="260" w:lineRule="exact"/>
      <w:rPr>
        <w:color w:val="91B024"/>
        <w:sz w:val="20"/>
      </w:rPr>
    </w:pPr>
    <w:r w:rsidRPr="0065183B">
      <w:rPr>
        <w:color w:val="91B024"/>
        <w:sz w:val="20"/>
      </w:rPr>
      <w:t xml:space="preserve">e-mail: </w:t>
    </w:r>
    <w:r>
      <w:rPr>
        <w:color w:val="91B024"/>
        <w:sz w:val="20"/>
      </w:rPr>
      <w:t>dziekan</w:t>
    </w:r>
    <w:r w:rsidRPr="0065183B">
      <w:rPr>
        <w:color w:val="91B024"/>
        <w:sz w:val="20"/>
      </w:rPr>
      <w:t>@</w:t>
    </w:r>
    <w:r>
      <w:rPr>
        <w:color w:val="91B024"/>
        <w:sz w:val="20"/>
      </w:rPr>
      <w:t>biol.</w:t>
    </w:r>
    <w:r w:rsidRPr="0065183B">
      <w:rPr>
        <w:color w:val="91B024"/>
        <w:sz w:val="20"/>
      </w:rPr>
      <w:t>uni.lodz.pl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0034B1" w14:textId="77777777" w:rsidR="00107BB6" w:rsidRDefault="00107BB6">
      <w:pPr>
        <w:spacing w:after="0" w:line="240" w:lineRule="auto"/>
      </w:pPr>
      <w:r>
        <w:separator/>
      </w:r>
    </w:p>
  </w:footnote>
  <w:footnote w:type="continuationSeparator" w:id="0">
    <w:p w14:paraId="5E2476A5" w14:textId="77777777" w:rsidR="00107BB6" w:rsidRDefault="00107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89CB5" w14:textId="77777777" w:rsidR="00807B9C" w:rsidRDefault="00C84DA4" w:rsidP="001E7ED9">
    <w:pPr>
      <w:pStyle w:val="Nagwek"/>
      <w:framePr w:wrap="none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E89CB6" w14:textId="77777777" w:rsidR="00807B9C" w:rsidRDefault="00807B9C" w:rsidP="00FD3D03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89CB7" w14:textId="77777777" w:rsidR="00807B9C" w:rsidRPr="00C12582" w:rsidRDefault="00C84DA4" w:rsidP="001E7ED9">
    <w:pPr>
      <w:pStyle w:val="Nagwek"/>
      <w:framePr w:wrap="none" w:vAnchor="text" w:hAnchor="margin" w:xAlign="right" w:y="1"/>
      <w:rPr>
        <w:rStyle w:val="Numerstrony"/>
        <w:color w:val="91B024"/>
      </w:rPr>
    </w:pPr>
    <w:r w:rsidRPr="00C12582">
      <w:rPr>
        <w:rStyle w:val="Numerstrony"/>
        <w:color w:val="91B024"/>
      </w:rPr>
      <w:fldChar w:fldCharType="begin"/>
    </w:r>
    <w:r w:rsidRPr="00C12582">
      <w:rPr>
        <w:rStyle w:val="Numerstrony"/>
        <w:color w:val="91B024"/>
      </w:rPr>
      <w:instrText xml:space="preserve">PAGE  </w:instrText>
    </w:r>
    <w:r w:rsidRPr="00C12582">
      <w:rPr>
        <w:rStyle w:val="Numerstrony"/>
        <w:color w:val="91B024"/>
      </w:rPr>
      <w:fldChar w:fldCharType="separate"/>
    </w:r>
    <w:r w:rsidR="003B3BED">
      <w:rPr>
        <w:rStyle w:val="Numerstrony"/>
        <w:noProof/>
        <w:color w:val="91B024"/>
      </w:rPr>
      <w:t>2</w:t>
    </w:r>
    <w:r w:rsidRPr="00C12582">
      <w:rPr>
        <w:rStyle w:val="Numerstrony"/>
        <w:color w:val="91B024"/>
      </w:rPr>
      <w:fldChar w:fldCharType="end"/>
    </w:r>
  </w:p>
  <w:p w14:paraId="2CE89CB8" w14:textId="77777777" w:rsidR="00807B9C" w:rsidRPr="00FD3D03" w:rsidRDefault="00C84DA4" w:rsidP="00FD3D03">
    <w:pPr>
      <w:pStyle w:val="Nagwek"/>
      <w:tabs>
        <w:tab w:val="clear" w:pos="4536"/>
        <w:tab w:val="clear" w:pos="9072"/>
        <w:tab w:val="left" w:pos="3679"/>
      </w:tabs>
      <w:ind w:right="360"/>
      <w:rPr>
        <w:color w:val="FF0000"/>
      </w:rPr>
    </w:pPr>
    <w:r w:rsidRPr="00FD3D03">
      <w:rPr>
        <w:color w:val="FF000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E89CBC" w14:textId="77777777" w:rsidR="00807B9C" w:rsidRDefault="00C84DA4" w:rsidP="00FD3D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CE89CC2" wp14:editId="2CE89CC3">
          <wp:simplePos x="0" y="0"/>
          <wp:positionH relativeFrom="page">
            <wp:posOffset>0</wp:posOffset>
          </wp:positionH>
          <wp:positionV relativeFrom="paragraph">
            <wp:posOffset>-295275</wp:posOffset>
          </wp:positionV>
          <wp:extent cx="7963835" cy="2275839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zial_ksiegowosci_pole_ochronne_pismo-01 — kopi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835" cy="22758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473125"/>
    <w:multiLevelType w:val="hybridMultilevel"/>
    <w:tmpl w:val="7A3486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42AA4"/>
    <w:multiLevelType w:val="hybridMultilevel"/>
    <w:tmpl w:val="0E400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F78C9"/>
    <w:multiLevelType w:val="hybridMultilevel"/>
    <w:tmpl w:val="4F86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922043">
    <w:abstractNumId w:val="1"/>
  </w:num>
  <w:num w:numId="2" w16cid:durableId="695735923">
    <w:abstractNumId w:val="2"/>
  </w:num>
  <w:num w:numId="3" w16cid:durableId="1393112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402"/>
    <w:rsid w:val="00046B88"/>
    <w:rsid w:val="00076B86"/>
    <w:rsid w:val="000E2834"/>
    <w:rsid w:val="000F45CA"/>
    <w:rsid w:val="001019AB"/>
    <w:rsid w:val="00107BB6"/>
    <w:rsid w:val="001B5206"/>
    <w:rsid w:val="00282484"/>
    <w:rsid w:val="00310B68"/>
    <w:rsid w:val="0032111C"/>
    <w:rsid w:val="00342C13"/>
    <w:rsid w:val="00346354"/>
    <w:rsid w:val="003555B1"/>
    <w:rsid w:val="003743B0"/>
    <w:rsid w:val="00381675"/>
    <w:rsid w:val="003902B1"/>
    <w:rsid w:val="003B3BED"/>
    <w:rsid w:val="00404B7F"/>
    <w:rsid w:val="0041738A"/>
    <w:rsid w:val="00461C78"/>
    <w:rsid w:val="004965B1"/>
    <w:rsid w:val="004E6E24"/>
    <w:rsid w:val="0053015C"/>
    <w:rsid w:val="00561402"/>
    <w:rsid w:val="00565D8B"/>
    <w:rsid w:val="005D2986"/>
    <w:rsid w:val="005D4321"/>
    <w:rsid w:val="005E2761"/>
    <w:rsid w:val="00613721"/>
    <w:rsid w:val="00624531"/>
    <w:rsid w:val="00671429"/>
    <w:rsid w:val="006B755F"/>
    <w:rsid w:val="0075232E"/>
    <w:rsid w:val="00764966"/>
    <w:rsid w:val="0077178C"/>
    <w:rsid w:val="007752E6"/>
    <w:rsid w:val="007830EC"/>
    <w:rsid w:val="007C6DC9"/>
    <w:rsid w:val="00807B9C"/>
    <w:rsid w:val="00822AEC"/>
    <w:rsid w:val="00826AC0"/>
    <w:rsid w:val="00840F84"/>
    <w:rsid w:val="00842C0E"/>
    <w:rsid w:val="00867510"/>
    <w:rsid w:val="008B73CC"/>
    <w:rsid w:val="008C6620"/>
    <w:rsid w:val="0093033F"/>
    <w:rsid w:val="009328DE"/>
    <w:rsid w:val="0095524F"/>
    <w:rsid w:val="00975215"/>
    <w:rsid w:val="009A684C"/>
    <w:rsid w:val="009B3E0F"/>
    <w:rsid w:val="00A06547"/>
    <w:rsid w:val="00A1341B"/>
    <w:rsid w:val="00A60879"/>
    <w:rsid w:val="00A763D1"/>
    <w:rsid w:val="00A81B81"/>
    <w:rsid w:val="00A95C93"/>
    <w:rsid w:val="00AA3A57"/>
    <w:rsid w:val="00AB2F47"/>
    <w:rsid w:val="00AB736C"/>
    <w:rsid w:val="00B110E9"/>
    <w:rsid w:val="00B167B5"/>
    <w:rsid w:val="00B44C5F"/>
    <w:rsid w:val="00B7314F"/>
    <w:rsid w:val="00B80B5C"/>
    <w:rsid w:val="00B914F6"/>
    <w:rsid w:val="00BA7C51"/>
    <w:rsid w:val="00C31993"/>
    <w:rsid w:val="00C45AA4"/>
    <w:rsid w:val="00C56089"/>
    <w:rsid w:val="00C655AD"/>
    <w:rsid w:val="00C7775B"/>
    <w:rsid w:val="00C82609"/>
    <w:rsid w:val="00C84DA4"/>
    <w:rsid w:val="00CC6BD0"/>
    <w:rsid w:val="00CF412C"/>
    <w:rsid w:val="00D23C5A"/>
    <w:rsid w:val="00D354DD"/>
    <w:rsid w:val="00D44BF4"/>
    <w:rsid w:val="00DE69B5"/>
    <w:rsid w:val="00E30311"/>
    <w:rsid w:val="00E5229C"/>
    <w:rsid w:val="00E76C95"/>
    <w:rsid w:val="00F130F3"/>
    <w:rsid w:val="3E778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9C9D"/>
  <w15:chartTrackingRefBased/>
  <w15:docId w15:val="{E7EBC36C-65F7-4FAE-89CA-4EA0A98F9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402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1402"/>
  </w:style>
  <w:style w:type="paragraph" w:styleId="Stopka">
    <w:name w:val="footer"/>
    <w:basedOn w:val="Normalny"/>
    <w:link w:val="StopkaZnak"/>
    <w:uiPriority w:val="99"/>
    <w:unhideWhenUsed/>
    <w:rsid w:val="005614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1402"/>
  </w:style>
  <w:style w:type="character" w:styleId="Numerstrony">
    <w:name w:val="page number"/>
    <w:basedOn w:val="Domylnaczcionkaakapitu"/>
    <w:uiPriority w:val="99"/>
    <w:semiHidden/>
    <w:unhideWhenUsed/>
    <w:rsid w:val="00561402"/>
  </w:style>
  <w:style w:type="paragraph" w:styleId="Tekstdymka">
    <w:name w:val="Balloon Text"/>
    <w:basedOn w:val="Normalny"/>
    <w:link w:val="TekstdymkaZnak"/>
    <w:uiPriority w:val="99"/>
    <w:semiHidden/>
    <w:unhideWhenUsed/>
    <w:rsid w:val="00C84D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4DA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46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CC6B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354D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245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0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izabela.sieradzan@biol.uni.lod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465</Words>
  <Characters>2790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Agnieszka Bednarek</cp:lastModifiedBy>
  <cp:revision>15</cp:revision>
  <cp:lastPrinted>2017-11-21T10:58:00Z</cp:lastPrinted>
  <dcterms:created xsi:type="dcterms:W3CDTF">2024-10-07T10:58:00Z</dcterms:created>
  <dcterms:modified xsi:type="dcterms:W3CDTF">2024-10-28T11:22:00Z</dcterms:modified>
</cp:coreProperties>
</file>